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17969" w14:textId="0C08DCF0" w:rsidR="00294725" w:rsidRPr="001163D9" w:rsidRDefault="00294725" w:rsidP="00AC17B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bidi="en-US"/>
        </w:rPr>
      </w:pPr>
      <w:bookmarkStart w:id="0" w:name="_GoBack"/>
      <w:bookmarkEnd w:id="0"/>
      <w:r w:rsidRPr="001163D9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 xml:space="preserve">Povabilo k predložitvi vlog za sofinanciranje operacij </w:t>
      </w:r>
      <w:r w:rsidR="001163D9" w:rsidRPr="001163D9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 xml:space="preserve">trajnostne mobilnosti </w:t>
      </w:r>
      <w:r w:rsidR="00AC17BF" w:rsidRPr="001163D9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>z mehanizmom CTN, št. 303-1</w:t>
      </w:r>
      <w:r w:rsidR="00F61647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>8</w:t>
      </w:r>
      <w:r w:rsidR="00AC17BF" w:rsidRPr="001163D9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>/202</w:t>
      </w:r>
      <w:r w:rsidR="00F61647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>5</w:t>
      </w:r>
      <w:r w:rsidR="00AC17BF" w:rsidRPr="001163D9">
        <w:rPr>
          <w:rFonts w:ascii="Arial Narrow" w:eastAsia="Times New Roman" w:hAnsi="Arial Narrow" w:cs="Times New Roman"/>
          <w:b/>
          <w:sz w:val="24"/>
          <w:szCs w:val="24"/>
          <w:lang w:bidi="en-US"/>
        </w:rPr>
        <w:t>-1</w:t>
      </w:r>
    </w:p>
    <w:p w14:paraId="298668EF" w14:textId="70FE8BD9" w:rsidR="00B020C5" w:rsidRPr="006F514C" w:rsidRDefault="00B020C5" w:rsidP="00294725">
      <w:pPr>
        <w:spacing w:after="0"/>
        <w:rPr>
          <w:rFonts w:ascii="Arial Narrow" w:hAnsi="Arial Narrow"/>
          <w:b/>
        </w:rPr>
      </w:pPr>
    </w:p>
    <w:p w14:paraId="0AAF8014" w14:textId="02AB5EBE" w:rsidR="00253858" w:rsidRPr="006F514C" w:rsidRDefault="00253858" w:rsidP="00592449">
      <w:pPr>
        <w:spacing w:after="0"/>
        <w:jc w:val="center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 xml:space="preserve">KONTROLNIK </w:t>
      </w:r>
      <w:r w:rsidR="00E01714" w:rsidRPr="006F514C">
        <w:rPr>
          <w:rFonts w:ascii="Arial Narrow" w:hAnsi="Arial Narrow"/>
          <w:b/>
        </w:rPr>
        <w:t>5</w:t>
      </w:r>
      <w:r w:rsidR="00886C9F" w:rsidRPr="006F514C">
        <w:rPr>
          <w:rFonts w:ascii="Arial Narrow" w:hAnsi="Arial Narrow"/>
          <w:b/>
        </w:rPr>
        <w:t xml:space="preserve">: </w:t>
      </w:r>
      <w:r w:rsidR="00592449" w:rsidRPr="006F514C">
        <w:rPr>
          <w:rFonts w:ascii="Arial Narrow" w:hAnsi="Arial Narrow"/>
          <w:b/>
        </w:rPr>
        <w:t>USTREZNOST VLOGE V 2. FAZI</w:t>
      </w:r>
    </w:p>
    <w:p w14:paraId="61C29638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92449" w:rsidRPr="006F514C" w14:paraId="1316B084" w14:textId="77777777" w:rsidTr="00F20E74">
        <w:tc>
          <w:tcPr>
            <w:tcW w:w="3397" w:type="dxa"/>
          </w:tcPr>
          <w:p w14:paraId="05802574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Vlagatelj</w:t>
            </w:r>
          </w:p>
          <w:p w14:paraId="202995FB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66B728E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B8E0DBE" w14:textId="77777777" w:rsidTr="00F20E74">
        <w:tc>
          <w:tcPr>
            <w:tcW w:w="3397" w:type="dxa"/>
          </w:tcPr>
          <w:p w14:paraId="687E866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Številka vloge</w:t>
            </w:r>
          </w:p>
          <w:p w14:paraId="58F6FE13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67E04E2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40C785A3" w14:textId="77777777" w:rsidTr="00F20E74">
        <w:tc>
          <w:tcPr>
            <w:tcW w:w="3397" w:type="dxa"/>
          </w:tcPr>
          <w:p w14:paraId="13B22258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Naziv operacije</w:t>
            </w:r>
            <w:r w:rsidRPr="006F514C">
              <w:rPr>
                <w:rFonts w:ascii="Arial Narrow" w:hAnsi="Arial Narrow"/>
              </w:rPr>
              <w:tab/>
            </w:r>
          </w:p>
          <w:p w14:paraId="33DC483C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24CBFD7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4EDC883" w14:textId="77777777" w:rsidTr="00F20E74">
        <w:tc>
          <w:tcPr>
            <w:tcW w:w="3397" w:type="dxa"/>
          </w:tcPr>
          <w:p w14:paraId="29D46E09" w14:textId="57F29155" w:rsidR="00592449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Dopis PT </w:t>
            </w:r>
            <w:r w:rsidR="00880A35">
              <w:rPr>
                <w:rFonts w:ascii="Arial Narrow" w:hAnsi="Arial Narrow"/>
              </w:rPr>
              <w:t>MOPE</w:t>
            </w:r>
            <w:r w:rsidRPr="006F514C">
              <w:rPr>
                <w:rFonts w:ascii="Arial Narrow" w:hAnsi="Arial Narrow"/>
              </w:rPr>
              <w:t xml:space="preserve"> (št. in datum)</w:t>
            </w:r>
          </w:p>
          <w:p w14:paraId="0C2D09CD" w14:textId="4DED75FE" w:rsidR="006F514C" w:rsidRPr="006F514C" w:rsidRDefault="006F514C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6DDC57B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</w:tbl>
    <w:p w14:paraId="0109C21B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p w14:paraId="10FC1D8A" w14:textId="76F4E339" w:rsidR="00731F0E" w:rsidRPr="006F514C" w:rsidRDefault="00731F0E" w:rsidP="000E4305">
      <w:pPr>
        <w:spacing w:after="0"/>
        <w:rPr>
          <w:rFonts w:ascii="Arial Narrow" w:hAnsi="Arial Narrow"/>
        </w:rPr>
      </w:pPr>
    </w:p>
    <w:p w14:paraId="2BBDFA58" w14:textId="6696A353" w:rsidR="00592449" w:rsidRPr="006F514C" w:rsidRDefault="00592449" w:rsidP="000E4305">
      <w:pPr>
        <w:spacing w:after="0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>1. Razlike v finančni vrednosti operacije</w:t>
      </w:r>
    </w:p>
    <w:bookmarkStart w:id="1" w:name="_MON_1759616674"/>
    <w:bookmarkEnd w:id="1"/>
    <w:p w14:paraId="755C99D3" w14:textId="0618AB89" w:rsidR="00592449" w:rsidRPr="006F514C" w:rsidRDefault="00D30D0E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object w:dxaOrig="9890" w:dyaOrig="2307" w14:anchorId="19F19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5pt;height:115.45pt" o:ole="">
            <v:imagedata r:id="rId7" o:title=""/>
          </v:shape>
          <o:OLEObject Type="Embed" ProgID="Excel.Sheet.12" ShapeID="_x0000_i1025" DrawAspect="Content" ObjectID="_1809843540" r:id="rId8"/>
        </w:object>
      </w:r>
    </w:p>
    <w:p w14:paraId="215E7FC3" w14:textId="36CB6549" w:rsidR="002C0CCF" w:rsidRPr="006F514C" w:rsidRDefault="002C0CCF" w:rsidP="000E4305">
      <w:pPr>
        <w:spacing w:after="0"/>
        <w:rPr>
          <w:rFonts w:ascii="Arial Narrow" w:hAnsi="Arial Narrow"/>
        </w:rPr>
      </w:pPr>
    </w:p>
    <w:tbl>
      <w:tblPr>
        <w:tblStyle w:val="TableGrid1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D30D0E" w:rsidRPr="00D30D0E" w14:paraId="63C7433C" w14:textId="77777777" w:rsidTr="009A4603">
        <w:tc>
          <w:tcPr>
            <w:tcW w:w="851" w:type="dxa"/>
          </w:tcPr>
          <w:p w14:paraId="1D327A49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3489FAF1" w14:textId="77777777" w:rsidR="00D30D0E" w:rsidRPr="00D30D0E" w:rsidRDefault="00D30D0E" w:rsidP="00D30D0E">
            <w:pPr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2C6CC0C6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632C41DF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33E7EEF7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Opomba</w:t>
            </w:r>
          </w:p>
        </w:tc>
      </w:tr>
      <w:tr w:rsidR="00D30D0E" w:rsidRPr="00D30D0E" w14:paraId="54B13FC6" w14:textId="77777777" w:rsidTr="009A4603">
        <w:tc>
          <w:tcPr>
            <w:tcW w:w="851" w:type="dxa"/>
          </w:tcPr>
          <w:p w14:paraId="6E6B35E7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1.1</w:t>
            </w:r>
          </w:p>
        </w:tc>
        <w:tc>
          <w:tcPr>
            <w:tcW w:w="5670" w:type="dxa"/>
          </w:tcPr>
          <w:p w14:paraId="21FFC858" w14:textId="77777777" w:rsidR="00D30D0E" w:rsidRPr="00D30D0E" w:rsidRDefault="00D30D0E" w:rsidP="00D30D0E">
            <w:pPr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Operacija je skladna z indikativno alokacijo sredstev CTN</w:t>
            </w:r>
          </w:p>
        </w:tc>
        <w:tc>
          <w:tcPr>
            <w:tcW w:w="567" w:type="dxa"/>
            <w:vAlign w:val="center"/>
          </w:tcPr>
          <w:p w14:paraId="6CB5A152" w14:textId="77777777" w:rsidR="00D30D0E" w:rsidRPr="00D30D0E" w:rsidRDefault="005B7E69" w:rsidP="00D30D0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28673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 w:rsidRPr="00D30D0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EFAC053" w14:textId="77777777" w:rsidR="00D30D0E" w:rsidRPr="00D30D0E" w:rsidRDefault="005B7E69" w:rsidP="00D30D0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3156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 w:rsidRPr="00D30D0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44B0FB9B" w14:textId="77777777" w:rsidR="00D30D0E" w:rsidRPr="00D30D0E" w:rsidRDefault="00D30D0E" w:rsidP="00D30D0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D30D0E" w:rsidRPr="00D30D0E" w14:paraId="7774E3DA" w14:textId="77777777" w:rsidTr="009A4603">
        <w:tc>
          <w:tcPr>
            <w:tcW w:w="851" w:type="dxa"/>
          </w:tcPr>
          <w:p w14:paraId="2EE8804C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>1.2</w:t>
            </w:r>
          </w:p>
        </w:tc>
        <w:tc>
          <w:tcPr>
            <w:tcW w:w="5670" w:type="dxa"/>
          </w:tcPr>
          <w:p w14:paraId="288EB6A2" w14:textId="77777777" w:rsidR="00D30D0E" w:rsidRPr="00D30D0E" w:rsidRDefault="00D30D0E" w:rsidP="00D30D0E">
            <w:pPr>
              <w:rPr>
                <w:rFonts w:ascii="Arial Narrow" w:hAnsi="Arial Narrow"/>
              </w:rPr>
            </w:pPr>
            <w:r w:rsidRPr="00D30D0E">
              <w:rPr>
                <w:rFonts w:ascii="Arial Narrow" w:hAnsi="Arial Narrow"/>
              </w:rPr>
              <w:t xml:space="preserve">V primeru povišanja sofinanciranja glede na 1. fazo je utemeljitev upravičenosti spremembe ustrezna. </w:t>
            </w:r>
          </w:p>
        </w:tc>
        <w:tc>
          <w:tcPr>
            <w:tcW w:w="567" w:type="dxa"/>
            <w:vAlign w:val="center"/>
          </w:tcPr>
          <w:p w14:paraId="06012239" w14:textId="77777777" w:rsidR="00D30D0E" w:rsidRPr="00D30D0E" w:rsidRDefault="005B7E69" w:rsidP="00D30D0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69928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 w:rsidRPr="00D30D0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48A8F1D" w14:textId="77777777" w:rsidR="00D30D0E" w:rsidRPr="00D30D0E" w:rsidRDefault="005B7E69" w:rsidP="00D30D0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3740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 w:rsidRPr="00D30D0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2A14466" w14:textId="77777777" w:rsidR="00D30D0E" w:rsidRPr="00D30D0E" w:rsidRDefault="00D30D0E" w:rsidP="00D30D0E">
            <w:pPr>
              <w:jc w:val="center"/>
              <w:rPr>
                <w:rFonts w:ascii="Arial Narrow" w:hAnsi="Arial Narrow"/>
              </w:rPr>
            </w:pPr>
          </w:p>
          <w:p w14:paraId="7FC9B014" w14:textId="77777777" w:rsidR="00D30D0E" w:rsidRPr="00D30D0E" w:rsidRDefault="005B7E69" w:rsidP="00D30D0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8260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 w:rsidRPr="00D30D0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D30D0E" w:rsidRPr="00D30D0E">
              <w:rPr>
                <w:rFonts w:ascii="Arial Narrow" w:hAnsi="Arial Narrow"/>
              </w:rPr>
              <w:t xml:space="preserve"> Ni relevantno</w:t>
            </w:r>
          </w:p>
        </w:tc>
      </w:tr>
    </w:tbl>
    <w:p w14:paraId="6CDA0ADE" w14:textId="5CBDA108" w:rsidR="002C0CCF" w:rsidRDefault="002C0CCF" w:rsidP="000E4305">
      <w:pPr>
        <w:spacing w:after="0"/>
        <w:rPr>
          <w:rFonts w:ascii="Arial Narrow" w:hAnsi="Arial Narrow"/>
        </w:rPr>
      </w:pPr>
    </w:p>
    <w:p w14:paraId="4F49667C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4174D429" w14:textId="277D3EB0" w:rsidR="00592449" w:rsidRPr="006F514C" w:rsidRDefault="00592449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>2</w:t>
      </w:r>
      <w:r w:rsidRPr="006F514C">
        <w:rPr>
          <w:rFonts w:ascii="Arial Narrow" w:hAnsi="Arial Narrow"/>
          <w:b/>
        </w:rPr>
        <w:t>. Razlike v doseganju kazalnikov in vsebini</w:t>
      </w: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E01714" w:rsidRPr="006F514C" w14:paraId="718AFEF9" w14:textId="099DB27A" w:rsidTr="00D423E5">
        <w:tc>
          <w:tcPr>
            <w:tcW w:w="851" w:type="dxa"/>
          </w:tcPr>
          <w:p w14:paraId="08C9ADDF" w14:textId="15587EFA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3C1FF6B4" w14:textId="7F0BFB88" w:rsidR="00E01714" w:rsidRPr="006F514C" w:rsidRDefault="00E01714" w:rsidP="00C8312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31481971" w14:textId="09BD91E3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3604CF21" w14:textId="48926025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01D4A367" w14:textId="31BA22D0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E01714" w:rsidRPr="006F514C" w14:paraId="1ABDAE23" w14:textId="558D58EB" w:rsidTr="00D423E5">
        <w:tc>
          <w:tcPr>
            <w:tcW w:w="851" w:type="dxa"/>
          </w:tcPr>
          <w:p w14:paraId="76D15CE2" w14:textId="00D999D2" w:rsidR="00E01714" w:rsidRPr="006F514C" w:rsidRDefault="00D30D0E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.1</w:t>
            </w:r>
          </w:p>
        </w:tc>
        <w:tc>
          <w:tcPr>
            <w:tcW w:w="5670" w:type="dxa"/>
          </w:tcPr>
          <w:p w14:paraId="58E536BF" w14:textId="0B2C5701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Cilj/cilji operacije v 2. fazi so enaki cilju/ciljem operacije v 1. fazi</w:t>
            </w:r>
          </w:p>
        </w:tc>
        <w:tc>
          <w:tcPr>
            <w:tcW w:w="567" w:type="dxa"/>
            <w:vAlign w:val="center"/>
          </w:tcPr>
          <w:p w14:paraId="6C7225E9" w14:textId="4908E498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4777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2254464" w14:textId="26374148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5845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A99198C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57136353" w14:textId="77777777" w:rsidTr="00D423E5">
        <w:tc>
          <w:tcPr>
            <w:tcW w:w="851" w:type="dxa"/>
          </w:tcPr>
          <w:p w14:paraId="3961F763" w14:textId="1B4DA51D" w:rsidR="00E01714" w:rsidRPr="006F514C" w:rsidRDefault="00D30D0E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.2</w:t>
            </w:r>
          </w:p>
        </w:tc>
        <w:tc>
          <w:tcPr>
            <w:tcW w:w="5670" w:type="dxa"/>
          </w:tcPr>
          <w:p w14:paraId="7E5C6EC6" w14:textId="6D9F8DBC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Namen/nameni operacije v 2. fazi so enaki namenu/namenom operacije v 1. fazi</w:t>
            </w:r>
          </w:p>
        </w:tc>
        <w:tc>
          <w:tcPr>
            <w:tcW w:w="567" w:type="dxa"/>
            <w:vAlign w:val="center"/>
          </w:tcPr>
          <w:p w14:paraId="3B128BA7" w14:textId="726A14A1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64336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1846AE5" w14:textId="082EDDD4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7415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005BC3D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116DCF8B" w14:textId="77777777" w:rsidTr="00D423E5">
        <w:tc>
          <w:tcPr>
            <w:tcW w:w="851" w:type="dxa"/>
          </w:tcPr>
          <w:p w14:paraId="4C3DD666" w14:textId="39C2C83E" w:rsidR="00E01714" w:rsidRPr="006F514C" w:rsidRDefault="00D30D0E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.3</w:t>
            </w:r>
          </w:p>
        </w:tc>
        <w:tc>
          <w:tcPr>
            <w:tcW w:w="5670" w:type="dxa"/>
          </w:tcPr>
          <w:p w14:paraId="0A4913DB" w14:textId="7EC4B347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 aktivnosti operacije, predložene v 2. fazi</w:t>
            </w:r>
            <w:r w:rsidR="002C0CCF" w:rsidRPr="006F514C">
              <w:rPr>
                <w:rFonts w:ascii="Arial Narrow" w:hAnsi="Arial Narrow"/>
              </w:rPr>
              <w:t>,</w:t>
            </w:r>
            <w:r w:rsidRPr="006F514C">
              <w:rPr>
                <w:rFonts w:ascii="Arial Narrow" w:hAnsi="Arial Narrow"/>
              </w:rPr>
              <w:t xml:space="preserve"> so enake ključnim aktivnostim, ki so bile predvidene v vlogi, predloženi v 1. fazi</w:t>
            </w:r>
          </w:p>
          <w:p w14:paraId="308B7913" w14:textId="77777777" w:rsidR="005658E5" w:rsidRPr="006F514C" w:rsidRDefault="005658E5" w:rsidP="000C746E">
            <w:pPr>
              <w:rPr>
                <w:rFonts w:ascii="Arial Narrow" w:hAnsi="Arial Narrow"/>
              </w:rPr>
            </w:pPr>
          </w:p>
          <w:p w14:paraId="7B56D92C" w14:textId="199CC53E" w:rsidR="005658E5" w:rsidRPr="006F514C" w:rsidRDefault="005658E5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Vse spremembe projekta in iz tega izhajajoče finančne posledice finančnega načrta po virih financiranja projekta so nastale kot posledica dopustne, nujno potrebne tehnične prilagoditve projekta po izboru v prvi fazi, ki izhajajo iz postopkov pri dokončni pripravi projekta in so nujni za zagotovitev izvedbe projekta ter posledično ne spreminjajo obsega samega projekta izven prej navedenega okvirja.</w:t>
            </w:r>
          </w:p>
        </w:tc>
        <w:tc>
          <w:tcPr>
            <w:tcW w:w="567" w:type="dxa"/>
            <w:vAlign w:val="center"/>
          </w:tcPr>
          <w:p w14:paraId="4DD6702F" w14:textId="1F6F76FD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8939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69A9703" w14:textId="3CB871E3" w:rsidR="00E01714" w:rsidRPr="006F514C" w:rsidRDefault="005B7E69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8923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C3CCE0B" w14:textId="1AF30532" w:rsidR="00E01714" w:rsidRPr="006F514C" w:rsidRDefault="000D4BED" w:rsidP="000D4BED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</w:t>
            </w:r>
            <w:r w:rsidR="00E01714" w:rsidRPr="006F514C">
              <w:rPr>
                <w:rFonts w:ascii="Arial Narrow" w:hAnsi="Arial Narrow"/>
              </w:rPr>
              <w:t xml:space="preserve"> aktivnosti so opredeljene v DIIP, a so</w:t>
            </w:r>
            <w:r w:rsidRPr="006F514C">
              <w:rPr>
                <w:rFonts w:ascii="Arial Narrow" w:hAnsi="Arial Narrow"/>
              </w:rPr>
              <w:t xml:space="preserve"> sedaj</w:t>
            </w:r>
            <w:r w:rsidR="00E01714" w:rsidRPr="006F514C">
              <w:rPr>
                <w:rFonts w:ascii="Arial Narrow" w:hAnsi="Arial Narrow"/>
              </w:rPr>
              <w:t xml:space="preserve"> bolj razdelane</w:t>
            </w:r>
          </w:p>
          <w:p w14:paraId="13B936BE" w14:textId="77777777" w:rsidR="005658E5" w:rsidRPr="006F514C" w:rsidRDefault="005658E5" w:rsidP="000D4BED">
            <w:pPr>
              <w:rPr>
                <w:rFonts w:ascii="Arial Narrow" w:hAnsi="Arial Narrow"/>
              </w:rPr>
            </w:pPr>
          </w:p>
          <w:p w14:paraId="63A0230F" w14:textId="3174D998" w:rsidR="005658E5" w:rsidRPr="006F514C" w:rsidRDefault="005658E5" w:rsidP="00F61647">
            <w:pPr>
              <w:rPr>
                <w:rFonts w:ascii="Arial Narrow" w:eastAsia="MS Gothic" w:hAnsi="Arial Narrow"/>
              </w:rPr>
            </w:pPr>
            <w:r w:rsidRPr="006F514C">
              <w:rPr>
                <w:rFonts w:ascii="Arial Narrow" w:hAnsi="Arial Narrow"/>
              </w:rPr>
              <w:t xml:space="preserve">Spremembe projekta v 2. fazi so dopustne in skladne z navedbami v točki </w:t>
            </w:r>
            <w:r w:rsidR="00F61647">
              <w:rPr>
                <w:rFonts w:ascii="Arial Narrow" w:hAnsi="Arial Narrow"/>
              </w:rPr>
              <w:t>2</w:t>
            </w:r>
            <w:r w:rsidRPr="006F514C">
              <w:rPr>
                <w:rFonts w:ascii="Arial Narrow" w:hAnsi="Arial Narrow"/>
              </w:rPr>
              <w:t>.3 te preglednice.</w:t>
            </w:r>
          </w:p>
        </w:tc>
      </w:tr>
      <w:tr w:rsidR="00D423E5" w:rsidRPr="006F514C" w14:paraId="7AFDEEF8" w14:textId="77777777" w:rsidTr="00D423E5">
        <w:tc>
          <w:tcPr>
            <w:tcW w:w="851" w:type="dxa"/>
          </w:tcPr>
          <w:p w14:paraId="786DDDCC" w14:textId="392B98C5" w:rsidR="00D423E5" w:rsidRPr="006F514C" w:rsidRDefault="00D30D0E" w:rsidP="00D423E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  <w:r w:rsidR="00D423E5" w:rsidRPr="006F514C">
              <w:rPr>
                <w:rFonts w:ascii="Arial Narrow" w:hAnsi="Arial Narrow"/>
              </w:rPr>
              <w:t>4.1</w:t>
            </w:r>
          </w:p>
        </w:tc>
        <w:tc>
          <w:tcPr>
            <w:tcW w:w="5670" w:type="dxa"/>
          </w:tcPr>
          <w:p w14:paraId="29E2C223" w14:textId="18B76408" w:rsidR="00D423E5" w:rsidRPr="006F514C" w:rsidRDefault="00D423E5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rezultata </w:t>
            </w:r>
            <w:r>
              <w:rPr>
                <w:rFonts w:ascii="Arial Narrow" w:hAnsi="Arial Narrow"/>
              </w:rPr>
              <w:t>RCR62</w:t>
            </w:r>
            <w:r w:rsidRPr="006F514C">
              <w:rPr>
                <w:rFonts w:ascii="Arial Narrow" w:hAnsi="Arial Narrow"/>
              </w:rPr>
              <w:t xml:space="preserve"> – </w:t>
            </w:r>
            <w:r w:rsidRPr="00D423E5">
              <w:rPr>
                <w:rFonts w:ascii="Arial Narrow" w:hAnsi="Arial Narrow"/>
              </w:rPr>
              <w:t>Število potnikov na leto, ki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uporabljajo novi ali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posodobljeni javni prevoz</w:t>
            </w:r>
          </w:p>
        </w:tc>
        <w:tc>
          <w:tcPr>
            <w:tcW w:w="3260" w:type="dxa"/>
            <w:gridSpan w:val="3"/>
            <w:vAlign w:val="center"/>
          </w:tcPr>
          <w:p w14:paraId="4E8548FE" w14:textId="0BA74B00" w:rsidR="00D423E5" w:rsidRPr="006F514C" w:rsidRDefault="005B7E69" w:rsidP="00D423E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38159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>Se NI SPREMENIL</w:t>
            </w:r>
            <w:r w:rsidR="00F61647">
              <w:rPr>
                <w:rFonts w:ascii="Arial Narrow" w:hAnsi="Arial Narrow"/>
              </w:rPr>
              <w:t xml:space="preserve"> ali NI RELEVANTNO</w:t>
            </w:r>
          </w:p>
          <w:p w14:paraId="6A4E1A0D" w14:textId="77777777" w:rsidR="00D423E5" w:rsidRPr="006F514C" w:rsidRDefault="00D423E5" w:rsidP="00D423E5">
            <w:pPr>
              <w:rPr>
                <w:rFonts w:ascii="Arial Narrow" w:eastAsia="MS Gothic" w:hAnsi="Arial Narrow"/>
              </w:rPr>
            </w:pPr>
          </w:p>
          <w:p w14:paraId="514A667F" w14:textId="77777777" w:rsidR="00D423E5" w:rsidRPr="006F514C" w:rsidRDefault="005B7E69" w:rsidP="00D423E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846666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izhaja iz sprememb posamičnih </w:t>
            </w:r>
            <w:r w:rsidR="00D423E5" w:rsidRPr="006F514C">
              <w:rPr>
                <w:rFonts w:ascii="Arial Narrow" w:hAnsi="Arial Narrow"/>
              </w:rPr>
              <w:lastRenderedPageBreak/>
              <w:t>aktivnosti, ki ne pomenijo spremembe projekta in je zato SPREJEMLJIVA</w:t>
            </w:r>
          </w:p>
          <w:p w14:paraId="2E4B070E" w14:textId="77777777" w:rsidR="00D423E5" w:rsidRPr="006F514C" w:rsidRDefault="00D423E5" w:rsidP="00D423E5">
            <w:pPr>
              <w:rPr>
                <w:rFonts w:ascii="Arial Narrow" w:hAnsi="Arial Narrow"/>
              </w:rPr>
            </w:pPr>
          </w:p>
          <w:p w14:paraId="0F5A73AA" w14:textId="77777777" w:rsidR="00D423E5" w:rsidRPr="006F514C" w:rsidRDefault="005B7E69" w:rsidP="00D423E5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0539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1C13F07D" w14:textId="77777777" w:rsidR="00D423E5" w:rsidRPr="006F514C" w:rsidRDefault="00D423E5" w:rsidP="00D423E5">
            <w:pPr>
              <w:rPr>
                <w:rFonts w:ascii="Arial Narrow" w:hAnsi="Arial Narrow"/>
              </w:rPr>
            </w:pPr>
          </w:p>
          <w:p w14:paraId="43FDB9EF" w14:textId="77777777" w:rsidR="00D423E5" w:rsidRPr="006F514C" w:rsidRDefault="00D423E5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Vrednost spremembe: (+/- </w:t>
            </w:r>
            <w:r>
              <w:rPr>
                <w:rFonts w:ascii="Arial Narrow" w:hAnsi="Arial Narrow"/>
              </w:rPr>
              <w:t>št.</w:t>
            </w:r>
            <w:r w:rsidRPr="006F514C">
              <w:rPr>
                <w:rFonts w:ascii="Arial Narrow" w:hAnsi="Arial Narrow"/>
              </w:rPr>
              <w:t>)</w:t>
            </w:r>
          </w:p>
          <w:p w14:paraId="77D2ED72" w14:textId="77777777" w:rsidR="00D423E5" w:rsidRPr="006F514C" w:rsidRDefault="00D423E5" w:rsidP="00D423E5">
            <w:pPr>
              <w:rPr>
                <w:rFonts w:ascii="Arial Narrow" w:hAnsi="Arial Narrow"/>
              </w:rPr>
            </w:pPr>
          </w:p>
          <w:p w14:paraId="7FFF2A12" w14:textId="38C2AED0" w:rsidR="00D423E5" w:rsidRPr="006F514C" w:rsidRDefault="00D423E5" w:rsidP="00D423E5">
            <w:pPr>
              <w:rPr>
                <w:rFonts w:ascii="Arial Narrow" w:eastAsia="MS Gothic" w:hAnsi="Arial Narrow"/>
              </w:rPr>
            </w:pPr>
          </w:p>
        </w:tc>
      </w:tr>
      <w:tr w:rsidR="00AC17BF" w:rsidRPr="006F514C" w14:paraId="5D8A978D" w14:textId="77777777" w:rsidTr="00D423E5">
        <w:tc>
          <w:tcPr>
            <w:tcW w:w="851" w:type="dxa"/>
          </w:tcPr>
          <w:p w14:paraId="774C630F" w14:textId="3C3E7746" w:rsidR="00AC17BF" w:rsidRPr="006F514C" w:rsidRDefault="00D30D0E" w:rsidP="00AC17B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</w:t>
            </w:r>
            <w:r w:rsidR="00AC17BF" w:rsidRPr="006F514C">
              <w:rPr>
                <w:rFonts w:ascii="Arial Narrow" w:hAnsi="Arial Narrow"/>
              </w:rPr>
              <w:t>.4.2</w:t>
            </w:r>
          </w:p>
        </w:tc>
        <w:tc>
          <w:tcPr>
            <w:tcW w:w="5670" w:type="dxa"/>
          </w:tcPr>
          <w:p w14:paraId="4881378D" w14:textId="152DC06F" w:rsidR="00AC17BF" w:rsidRPr="006F514C" w:rsidRDefault="00AC17BF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Prispevek operacije h kazalniku učinka RCO</w:t>
            </w:r>
            <w:r w:rsidR="00D423E5">
              <w:rPr>
                <w:rFonts w:ascii="Arial Narrow" w:hAnsi="Arial Narrow"/>
              </w:rPr>
              <w:t>64</w:t>
            </w:r>
            <w:r w:rsidRPr="006F514C">
              <w:rPr>
                <w:rFonts w:ascii="Arial Narrow" w:hAnsi="Arial Narrow"/>
              </w:rPr>
              <w:t xml:space="preserve"> - </w:t>
            </w:r>
            <w:r w:rsidR="00D423E5" w:rsidRPr="00D423E5">
              <w:rPr>
                <w:rFonts w:ascii="Arial Narrow" w:hAnsi="Arial Narrow"/>
              </w:rPr>
              <w:t>Število potnikov na leto, ki</w:t>
            </w:r>
            <w:r w:rsidR="00D423E5">
              <w:rPr>
                <w:rFonts w:ascii="Arial Narrow" w:hAnsi="Arial Narrow"/>
              </w:rPr>
              <w:t xml:space="preserve"> </w:t>
            </w:r>
            <w:r w:rsidR="00D423E5" w:rsidRPr="00D423E5">
              <w:rPr>
                <w:rFonts w:ascii="Arial Narrow" w:hAnsi="Arial Narrow"/>
              </w:rPr>
              <w:t>uporabljajo namensko</w:t>
            </w:r>
            <w:r w:rsidR="00D423E5">
              <w:rPr>
                <w:rFonts w:ascii="Arial Narrow" w:hAnsi="Arial Narrow"/>
              </w:rPr>
              <w:t xml:space="preserve"> </w:t>
            </w:r>
            <w:r w:rsidR="00D423E5" w:rsidRPr="00D423E5">
              <w:rPr>
                <w:rFonts w:ascii="Arial Narrow" w:hAnsi="Arial Narrow"/>
              </w:rPr>
              <w:t>kolesarsko infrastrukturo</w:t>
            </w:r>
          </w:p>
        </w:tc>
        <w:tc>
          <w:tcPr>
            <w:tcW w:w="3260" w:type="dxa"/>
            <w:gridSpan w:val="3"/>
            <w:vAlign w:val="center"/>
          </w:tcPr>
          <w:p w14:paraId="0A8A07D1" w14:textId="7EACA253" w:rsidR="00AC17BF" w:rsidRPr="006F514C" w:rsidRDefault="005B7E69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13633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>Se NI SPREMENIL</w:t>
            </w:r>
            <w:r w:rsidR="00F61647">
              <w:rPr>
                <w:rFonts w:ascii="Arial Narrow" w:hAnsi="Arial Narrow"/>
              </w:rPr>
              <w:t xml:space="preserve"> </w:t>
            </w:r>
            <w:r w:rsidR="00F61647" w:rsidRPr="00F61647">
              <w:rPr>
                <w:rFonts w:ascii="Arial Narrow" w:hAnsi="Arial Narrow"/>
              </w:rPr>
              <w:t>ali NI RELEVANTNO</w:t>
            </w:r>
          </w:p>
          <w:p w14:paraId="6C5A981E" w14:textId="77777777" w:rsidR="00AC17BF" w:rsidRPr="006F514C" w:rsidRDefault="00AC17BF" w:rsidP="00AC17BF">
            <w:pPr>
              <w:rPr>
                <w:rFonts w:ascii="Arial Narrow" w:eastAsia="MS Gothic" w:hAnsi="Arial Narrow"/>
              </w:rPr>
            </w:pPr>
          </w:p>
          <w:p w14:paraId="6A8AA3C4" w14:textId="24B3EDBC" w:rsidR="00AC17BF" w:rsidRPr="006F514C" w:rsidRDefault="005B7E69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7609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5B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 xml:space="preserve"> Se JE SPREMENIL – sprememba izhaja iz sprememb posamičnih aktivnosti, ki ne pomenijo spremembe projekta in je zato SPREJEMLJIVA</w:t>
            </w:r>
          </w:p>
          <w:p w14:paraId="63B9938E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615EAA5E" w14:textId="5D46A3B8" w:rsidR="00AC17BF" w:rsidRPr="006F514C" w:rsidRDefault="005B7E69" w:rsidP="00AC17B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43964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8D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17BF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07BAB4B0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20B283EE" w14:textId="74BA0236" w:rsidR="00AC17BF" w:rsidRPr="006F514C" w:rsidRDefault="00AC17BF" w:rsidP="00AC17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Vrednost spremembe: (+/- </w:t>
            </w:r>
            <w:r w:rsidR="00D423E5">
              <w:rPr>
                <w:rFonts w:ascii="Arial Narrow" w:hAnsi="Arial Narrow"/>
              </w:rPr>
              <w:t>št.</w:t>
            </w:r>
            <w:r w:rsidRPr="006F514C">
              <w:rPr>
                <w:rFonts w:ascii="Arial Narrow" w:hAnsi="Arial Narrow"/>
              </w:rPr>
              <w:t>)</w:t>
            </w:r>
          </w:p>
          <w:p w14:paraId="7B7BF994" w14:textId="77777777" w:rsidR="00AC17BF" w:rsidRPr="006F514C" w:rsidRDefault="00AC17BF" w:rsidP="00AC17BF">
            <w:pPr>
              <w:rPr>
                <w:rFonts w:ascii="Arial Narrow" w:hAnsi="Arial Narrow"/>
              </w:rPr>
            </w:pPr>
          </w:p>
          <w:p w14:paraId="203CF4DD" w14:textId="5DB4E635" w:rsidR="00AC17BF" w:rsidRPr="006F514C" w:rsidRDefault="00AC17BF" w:rsidP="00AC17BF">
            <w:pPr>
              <w:rPr>
                <w:rFonts w:ascii="Arial Narrow" w:hAnsi="Arial Narrow"/>
              </w:rPr>
            </w:pPr>
          </w:p>
        </w:tc>
      </w:tr>
      <w:tr w:rsidR="00D423E5" w:rsidRPr="006F514C" w14:paraId="2F8683E7" w14:textId="77777777" w:rsidTr="00D423E5">
        <w:tc>
          <w:tcPr>
            <w:tcW w:w="851" w:type="dxa"/>
          </w:tcPr>
          <w:p w14:paraId="5AF3A362" w14:textId="1F02FFFD" w:rsidR="00D423E5" w:rsidRPr="006F514C" w:rsidRDefault="00D30D0E" w:rsidP="002E09F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D423E5" w:rsidRPr="006F514C">
              <w:rPr>
                <w:rFonts w:ascii="Arial Narrow" w:hAnsi="Arial Narrow"/>
              </w:rPr>
              <w:t>.4.</w:t>
            </w:r>
            <w:r w:rsidR="002E09F6">
              <w:rPr>
                <w:rFonts w:ascii="Arial Narrow" w:hAnsi="Arial Narrow"/>
              </w:rPr>
              <w:t>3</w:t>
            </w:r>
          </w:p>
        </w:tc>
        <w:tc>
          <w:tcPr>
            <w:tcW w:w="5670" w:type="dxa"/>
          </w:tcPr>
          <w:p w14:paraId="4FCFCC5B" w14:textId="64AE2E6C" w:rsidR="00D423E5" w:rsidRPr="006F514C" w:rsidRDefault="00D423E5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rezultata </w:t>
            </w:r>
            <w:r>
              <w:rPr>
                <w:rFonts w:ascii="Arial Narrow" w:hAnsi="Arial Narrow"/>
              </w:rPr>
              <w:t>RCO58</w:t>
            </w:r>
            <w:r w:rsidRPr="006F514C">
              <w:rPr>
                <w:rFonts w:ascii="Arial Narrow" w:hAnsi="Arial Narrow"/>
              </w:rPr>
              <w:t xml:space="preserve"> – </w:t>
            </w:r>
            <w:r w:rsidRPr="00D423E5">
              <w:rPr>
                <w:rFonts w:ascii="Arial Narrow" w:hAnsi="Arial Narrow"/>
              </w:rPr>
              <w:t>Namenska kolesarska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infrastruktura, ki je prejela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podporo</w:t>
            </w:r>
            <w:r>
              <w:rPr>
                <w:rFonts w:ascii="Arial Narrow" w:hAnsi="Arial Narrow"/>
              </w:rPr>
              <w:t xml:space="preserve"> (km)</w:t>
            </w:r>
          </w:p>
        </w:tc>
        <w:tc>
          <w:tcPr>
            <w:tcW w:w="3260" w:type="dxa"/>
            <w:gridSpan w:val="3"/>
          </w:tcPr>
          <w:p w14:paraId="71DF8C28" w14:textId="2FC0F44B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472441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>Se NI SPREMENIL</w:t>
            </w:r>
            <w:r w:rsidR="00F61647" w:rsidRPr="00F61647">
              <w:rPr>
                <w:rFonts w:ascii="Arial Narrow" w:hAnsi="Arial Narrow"/>
              </w:rPr>
              <w:t xml:space="preserve"> ali NI RELEVANTNO</w:t>
            </w:r>
          </w:p>
          <w:p w14:paraId="2810D737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  <w:p w14:paraId="291D160C" w14:textId="7777777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4026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izhaja iz sprememb posamičnih aktivnosti, ki ne pomenijo spremembe projekta in je zato SPREJEMLJIVA</w:t>
            </w:r>
          </w:p>
          <w:p w14:paraId="5BE3A59F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4755A7BE" w14:textId="7777777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17556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3C10FBD7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729A3C72" w14:textId="2CC6020D" w:rsidR="00D423E5" w:rsidRPr="006F514C" w:rsidRDefault="00D423E5" w:rsidP="00FE0169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Vrednost spremembe: (+/- </w:t>
            </w:r>
            <w:r>
              <w:rPr>
                <w:rFonts w:ascii="Arial Narrow" w:hAnsi="Arial Narrow"/>
              </w:rPr>
              <w:t>km.</w:t>
            </w:r>
            <w:r w:rsidRPr="006F514C">
              <w:rPr>
                <w:rFonts w:ascii="Arial Narrow" w:hAnsi="Arial Narrow"/>
              </w:rPr>
              <w:t>)</w:t>
            </w:r>
          </w:p>
          <w:p w14:paraId="220DDD59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08F16398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</w:tc>
      </w:tr>
      <w:tr w:rsidR="00D423E5" w:rsidRPr="006F514C" w14:paraId="3E69FA98" w14:textId="77777777" w:rsidTr="00D423E5">
        <w:tc>
          <w:tcPr>
            <w:tcW w:w="851" w:type="dxa"/>
          </w:tcPr>
          <w:p w14:paraId="5E25A441" w14:textId="52C86C59" w:rsidR="00D423E5" w:rsidRPr="006F514C" w:rsidRDefault="00D30D0E" w:rsidP="00FE016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2E09F6">
              <w:rPr>
                <w:rFonts w:ascii="Arial Narrow" w:hAnsi="Arial Narrow"/>
              </w:rPr>
              <w:t>.4.4</w:t>
            </w:r>
          </w:p>
        </w:tc>
        <w:tc>
          <w:tcPr>
            <w:tcW w:w="5670" w:type="dxa"/>
          </w:tcPr>
          <w:p w14:paraId="651B39D6" w14:textId="7023E1B4" w:rsidR="00D423E5" w:rsidRPr="006F514C" w:rsidRDefault="00D423E5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rezultata </w:t>
            </w:r>
            <w:r>
              <w:rPr>
                <w:rFonts w:ascii="Arial Narrow" w:hAnsi="Arial Narrow"/>
              </w:rPr>
              <w:t xml:space="preserve">RCO59 </w:t>
            </w:r>
            <w:r w:rsidRPr="006F514C">
              <w:rPr>
                <w:rFonts w:ascii="Arial Narrow" w:hAnsi="Arial Narrow"/>
              </w:rPr>
              <w:t xml:space="preserve">– </w:t>
            </w:r>
            <w:r w:rsidRPr="00D423E5">
              <w:rPr>
                <w:rFonts w:ascii="Arial Narrow" w:hAnsi="Arial Narrow"/>
              </w:rPr>
              <w:t>Infrastruktura za alternativno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gorivo (oskrbovalna/polnilna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mesta)</w:t>
            </w:r>
          </w:p>
        </w:tc>
        <w:tc>
          <w:tcPr>
            <w:tcW w:w="3260" w:type="dxa"/>
            <w:gridSpan w:val="3"/>
          </w:tcPr>
          <w:p w14:paraId="6086B9FB" w14:textId="4E85FBB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95020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>Se NI SPREMENIL</w:t>
            </w:r>
            <w:r w:rsidR="00F61647" w:rsidRPr="00F61647">
              <w:rPr>
                <w:rFonts w:ascii="Arial Narrow" w:hAnsi="Arial Narrow"/>
              </w:rPr>
              <w:t xml:space="preserve"> ali NI RELEVANTNO</w:t>
            </w:r>
          </w:p>
          <w:p w14:paraId="2B99B9F6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  <w:p w14:paraId="437FDBCC" w14:textId="7777777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53832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izhaja iz sprememb posamičnih aktivnosti, ki ne pomenijo spremembe projekta in je zato SPREJEMLJIVA</w:t>
            </w:r>
          </w:p>
          <w:p w14:paraId="1B1FFB40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34F68D6F" w14:textId="7777777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46385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719CA43A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21553B29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Vrednost spremembe: (+/- </w:t>
            </w:r>
            <w:r>
              <w:rPr>
                <w:rFonts w:ascii="Arial Narrow" w:hAnsi="Arial Narrow"/>
              </w:rPr>
              <w:t>št.</w:t>
            </w:r>
            <w:r w:rsidRPr="006F514C">
              <w:rPr>
                <w:rFonts w:ascii="Arial Narrow" w:hAnsi="Arial Narrow"/>
              </w:rPr>
              <w:t>)</w:t>
            </w:r>
          </w:p>
          <w:p w14:paraId="5DCB518F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5C04C798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</w:tc>
      </w:tr>
      <w:tr w:rsidR="00D423E5" w:rsidRPr="006F514C" w14:paraId="738D5401" w14:textId="77777777" w:rsidTr="00D423E5">
        <w:tc>
          <w:tcPr>
            <w:tcW w:w="851" w:type="dxa"/>
          </w:tcPr>
          <w:p w14:paraId="5CE6548F" w14:textId="09753775" w:rsidR="00D423E5" w:rsidRPr="006F514C" w:rsidRDefault="00D30D0E" w:rsidP="00FE016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2E09F6">
              <w:rPr>
                <w:rFonts w:ascii="Arial Narrow" w:hAnsi="Arial Narrow"/>
              </w:rPr>
              <w:t>.4.5</w:t>
            </w:r>
          </w:p>
        </w:tc>
        <w:tc>
          <w:tcPr>
            <w:tcW w:w="5670" w:type="dxa"/>
          </w:tcPr>
          <w:p w14:paraId="0B46EB43" w14:textId="1B59737F" w:rsidR="00D423E5" w:rsidRPr="006F514C" w:rsidRDefault="00D423E5" w:rsidP="00D423E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rezultata </w:t>
            </w:r>
            <w:r>
              <w:rPr>
                <w:rFonts w:ascii="Arial Narrow" w:hAnsi="Arial Narrow"/>
              </w:rPr>
              <w:t>RCO60</w:t>
            </w:r>
            <w:r w:rsidRPr="006F514C">
              <w:rPr>
                <w:rFonts w:ascii="Arial Narrow" w:hAnsi="Arial Narrow"/>
              </w:rPr>
              <w:t xml:space="preserve"> – </w:t>
            </w:r>
            <w:r w:rsidRPr="00D423E5">
              <w:rPr>
                <w:rFonts w:ascii="Arial Narrow" w:hAnsi="Arial Narrow"/>
              </w:rPr>
              <w:t>Mesta z novimi ali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posodobljenimi digitaliziranimi</w:t>
            </w:r>
            <w:r>
              <w:rPr>
                <w:rFonts w:ascii="Arial Narrow" w:hAnsi="Arial Narrow"/>
              </w:rPr>
              <w:t xml:space="preserve"> </w:t>
            </w:r>
            <w:r w:rsidRPr="00D423E5">
              <w:rPr>
                <w:rFonts w:ascii="Arial Narrow" w:hAnsi="Arial Narrow"/>
              </w:rPr>
              <w:t>sistemi mestnega prometa</w:t>
            </w:r>
          </w:p>
        </w:tc>
        <w:tc>
          <w:tcPr>
            <w:tcW w:w="3260" w:type="dxa"/>
            <w:gridSpan w:val="3"/>
          </w:tcPr>
          <w:p w14:paraId="3ABC1FBD" w14:textId="77196366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96296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>Se NI SPREMENIL</w:t>
            </w:r>
            <w:r w:rsidR="00F61647" w:rsidRPr="00F61647">
              <w:rPr>
                <w:rFonts w:ascii="Arial Narrow" w:hAnsi="Arial Narrow"/>
              </w:rPr>
              <w:t xml:space="preserve"> ali NI RELEVANTNO</w:t>
            </w:r>
          </w:p>
          <w:p w14:paraId="5E1A6A8D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  <w:p w14:paraId="36769BB5" w14:textId="3ED4F8F2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425843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izhaja iz sprememb posamičnih aktivnosti, ki ne pomenijo spremembe projekta in je zato SPREJEMLJIVA</w:t>
            </w:r>
          </w:p>
          <w:p w14:paraId="7F404B96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60A0BBB7" w14:textId="77777777" w:rsidR="00D423E5" w:rsidRPr="006F514C" w:rsidRDefault="005B7E69" w:rsidP="00FE0169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48092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23E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23E5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114E4FFF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045FAE6D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Vrednost spremembe: (+/- </w:t>
            </w:r>
            <w:r>
              <w:rPr>
                <w:rFonts w:ascii="Arial Narrow" w:hAnsi="Arial Narrow"/>
              </w:rPr>
              <w:t>št.</w:t>
            </w:r>
            <w:r w:rsidRPr="006F514C">
              <w:rPr>
                <w:rFonts w:ascii="Arial Narrow" w:hAnsi="Arial Narrow"/>
              </w:rPr>
              <w:t>)</w:t>
            </w:r>
          </w:p>
          <w:p w14:paraId="65B33555" w14:textId="77777777" w:rsidR="00D423E5" w:rsidRPr="006F514C" w:rsidRDefault="00D423E5" w:rsidP="00FE0169">
            <w:pPr>
              <w:rPr>
                <w:rFonts w:ascii="Arial Narrow" w:hAnsi="Arial Narrow"/>
              </w:rPr>
            </w:pPr>
          </w:p>
          <w:p w14:paraId="2711DE63" w14:textId="77777777" w:rsidR="00D423E5" w:rsidRPr="006F514C" w:rsidRDefault="00D423E5" w:rsidP="00FE0169">
            <w:pPr>
              <w:rPr>
                <w:rFonts w:ascii="Arial Narrow" w:eastAsia="MS Gothic" w:hAnsi="Arial Narrow"/>
              </w:rPr>
            </w:pPr>
          </w:p>
        </w:tc>
      </w:tr>
      <w:tr w:rsidR="00D30D0E" w:rsidRPr="006F514C" w14:paraId="39C5E519" w14:textId="77777777" w:rsidTr="009945A3">
        <w:tc>
          <w:tcPr>
            <w:tcW w:w="851" w:type="dxa"/>
          </w:tcPr>
          <w:p w14:paraId="2E29E958" w14:textId="73F1ECC5" w:rsidR="00D30D0E" w:rsidRDefault="00D30D0E" w:rsidP="00D30D0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2.4.6</w:t>
            </w:r>
          </w:p>
        </w:tc>
        <w:tc>
          <w:tcPr>
            <w:tcW w:w="5670" w:type="dxa"/>
          </w:tcPr>
          <w:p w14:paraId="49B1DDF4" w14:textId="77777777" w:rsidR="00D30D0E" w:rsidRDefault="00D30D0E" w:rsidP="00D30D0E">
            <w:pPr>
              <w:rPr>
                <w:rFonts w:ascii="Arial Narrow" w:hAnsi="Arial Narrow"/>
              </w:rPr>
            </w:pPr>
            <w:r w:rsidRPr="00ED4D45">
              <w:rPr>
                <w:rFonts w:ascii="Arial Narrow" w:hAnsi="Arial Narrow"/>
              </w:rPr>
              <w:t>Učinek pregledanih sprememb glede na razvrstitev</w:t>
            </w:r>
            <w:r>
              <w:rPr>
                <w:rFonts w:ascii="Arial Narrow" w:hAnsi="Arial Narrow"/>
              </w:rPr>
              <w:t xml:space="preserve"> (točke)</w:t>
            </w:r>
            <w:r w:rsidRPr="00ED4D45">
              <w:rPr>
                <w:rFonts w:ascii="Arial Narrow" w:hAnsi="Arial Narrow"/>
              </w:rPr>
              <w:t xml:space="preserve"> v seznamu izbranih operacij. </w:t>
            </w:r>
          </w:p>
          <w:p w14:paraId="479CB3DB" w14:textId="77777777" w:rsidR="00D30D0E" w:rsidRDefault="00D30D0E" w:rsidP="00D30D0E">
            <w:pPr>
              <w:rPr>
                <w:rFonts w:ascii="Arial Narrow" w:hAnsi="Arial Narrow"/>
              </w:rPr>
            </w:pPr>
          </w:p>
          <w:p w14:paraId="61ACA6B5" w14:textId="77777777" w:rsidR="00D30D0E" w:rsidRPr="00ED4D45" w:rsidRDefault="00D30D0E" w:rsidP="00D30D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primeru razlike – zaradi veljavnosti indikativne alokacije in doseganja praga upravičenosti, razlika nima vpliva za odločitev o sofinanciranju.</w:t>
            </w:r>
          </w:p>
          <w:p w14:paraId="18E9A1FF" w14:textId="77777777" w:rsidR="00D30D0E" w:rsidRPr="006F514C" w:rsidRDefault="00D30D0E" w:rsidP="00D30D0E">
            <w:pPr>
              <w:rPr>
                <w:rFonts w:ascii="Arial Narrow" w:hAnsi="Arial Narrow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78458E7" w14:textId="77777777" w:rsidR="00D30D0E" w:rsidRPr="00ED4D45" w:rsidRDefault="005B7E69" w:rsidP="00D30D0E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71574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D30D0E" w:rsidRPr="00ED4D45">
              <w:rPr>
                <w:rFonts w:ascii="Arial Narrow" w:hAnsi="Arial Narrow"/>
              </w:rPr>
              <w:t xml:space="preserve"> Seštevek točk ostane ENAK</w:t>
            </w:r>
          </w:p>
          <w:p w14:paraId="6B536604" w14:textId="77777777" w:rsidR="00D30D0E" w:rsidRPr="00ED4D45" w:rsidRDefault="00D30D0E" w:rsidP="00D30D0E">
            <w:pPr>
              <w:rPr>
                <w:rFonts w:ascii="Arial Narrow" w:hAnsi="Arial Narrow"/>
              </w:rPr>
            </w:pPr>
          </w:p>
          <w:p w14:paraId="797D87F5" w14:textId="7A12E38A" w:rsidR="00D30D0E" w:rsidRDefault="005B7E69" w:rsidP="00D30D0E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1302275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0D0E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D30D0E" w:rsidRPr="00ED4D45">
              <w:rPr>
                <w:rFonts w:ascii="Arial Narrow" w:hAnsi="Arial Narrow"/>
              </w:rPr>
              <w:t xml:space="preserve"> Seštevek točk se SPREMENI</w:t>
            </w:r>
          </w:p>
          <w:p w14:paraId="5FD5C068" w14:textId="77777777" w:rsidR="00D30D0E" w:rsidRDefault="00D30D0E" w:rsidP="00D30D0E">
            <w:pPr>
              <w:rPr>
                <w:rFonts w:ascii="Arial Narrow" w:hAnsi="Arial Narrow"/>
              </w:rPr>
            </w:pPr>
          </w:p>
          <w:p w14:paraId="2643401B" w14:textId="77777777" w:rsidR="00D30D0E" w:rsidRDefault="00D30D0E" w:rsidP="00D30D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Vrednost razlike: (+/- točke)</w:t>
            </w:r>
          </w:p>
          <w:p w14:paraId="7CFF1BFA" w14:textId="77777777" w:rsidR="00D30D0E" w:rsidRDefault="00D30D0E" w:rsidP="00D30D0E">
            <w:pPr>
              <w:rPr>
                <w:rFonts w:ascii="Arial Narrow" w:hAnsi="Arial Narrow"/>
              </w:rPr>
            </w:pPr>
          </w:p>
          <w:p w14:paraId="55F882FC" w14:textId="77777777" w:rsidR="00D30D0E" w:rsidRDefault="00D30D0E" w:rsidP="00D30D0E">
            <w:pPr>
              <w:rPr>
                <w:rFonts w:ascii="Arial Narrow" w:hAnsi="Arial Narrow"/>
              </w:rPr>
            </w:pPr>
          </w:p>
        </w:tc>
      </w:tr>
    </w:tbl>
    <w:p w14:paraId="08DE7BDF" w14:textId="0B4488B7" w:rsidR="00C8312B" w:rsidRDefault="00C8312B" w:rsidP="000E4305">
      <w:pPr>
        <w:spacing w:after="0"/>
        <w:rPr>
          <w:rFonts w:ascii="Arial Narrow" w:hAnsi="Arial Narrow"/>
        </w:rPr>
      </w:pPr>
    </w:p>
    <w:p w14:paraId="5F3D7D64" w14:textId="77777777" w:rsidR="00441101" w:rsidRPr="006F514C" w:rsidRDefault="00441101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14C" w:rsidRPr="006F514C" w14:paraId="5013363F" w14:textId="77777777" w:rsidTr="006F514C">
        <w:tc>
          <w:tcPr>
            <w:tcW w:w="4531" w:type="dxa"/>
          </w:tcPr>
          <w:p w14:paraId="2A34E4D1" w14:textId="6693B325" w:rsidR="006F514C" w:rsidRPr="006F514C" w:rsidRDefault="006F514C" w:rsidP="00E0171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Ustreznost vloge v 2. fazi:</w:t>
            </w:r>
          </w:p>
        </w:tc>
        <w:tc>
          <w:tcPr>
            <w:tcW w:w="4531" w:type="dxa"/>
            <w:vMerge w:val="restart"/>
          </w:tcPr>
          <w:p w14:paraId="4A3AE294" w14:textId="36D9FBCB" w:rsidR="006F514C" w:rsidRPr="006F514C" w:rsidRDefault="006F514C" w:rsidP="006F514C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  <w:sz w:val="18"/>
              </w:rPr>
              <w:t>Termin »ustreznost vloge« se pri tem pregledu uporablja skladno s terminologijo iz Navodil OU za CTN in OSUN ter enakovredno s terminom »primernost vloge« iz 23. člena Uredbe EKP.</w:t>
            </w:r>
          </w:p>
        </w:tc>
      </w:tr>
      <w:tr w:rsidR="006F514C" w:rsidRPr="006F514C" w14:paraId="7FD1D2AA" w14:textId="77777777" w:rsidTr="006F514C">
        <w:tc>
          <w:tcPr>
            <w:tcW w:w="4531" w:type="dxa"/>
          </w:tcPr>
          <w:p w14:paraId="1B8E2C64" w14:textId="78AF8244" w:rsidR="006F514C" w:rsidRPr="006F514C" w:rsidRDefault="005B7E69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184821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A21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>Vloga JE ustrezna</w:t>
            </w:r>
          </w:p>
        </w:tc>
        <w:tc>
          <w:tcPr>
            <w:tcW w:w="4531" w:type="dxa"/>
            <w:vMerge/>
          </w:tcPr>
          <w:p w14:paraId="3849BC8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  <w:tr w:rsidR="006F514C" w:rsidRPr="006F514C" w14:paraId="5352806F" w14:textId="77777777" w:rsidTr="006F514C">
        <w:tc>
          <w:tcPr>
            <w:tcW w:w="4531" w:type="dxa"/>
          </w:tcPr>
          <w:p w14:paraId="0C14F564" w14:textId="2F7E81DE" w:rsidR="006F514C" w:rsidRPr="006F514C" w:rsidRDefault="005B7E69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82942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A21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 xml:space="preserve"> Vloga NI ustrezna</w:t>
            </w:r>
          </w:p>
        </w:tc>
        <w:tc>
          <w:tcPr>
            <w:tcW w:w="4531" w:type="dxa"/>
            <w:vMerge/>
          </w:tcPr>
          <w:p w14:paraId="1B16C36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</w:tbl>
    <w:p w14:paraId="50A364C1" w14:textId="77777777" w:rsidR="006F514C" w:rsidRPr="006F514C" w:rsidRDefault="006F514C" w:rsidP="00E01714">
      <w:pPr>
        <w:spacing w:after="0"/>
        <w:rPr>
          <w:rFonts w:ascii="Arial Narrow" w:hAnsi="Arial Narrow"/>
        </w:rPr>
      </w:pPr>
    </w:p>
    <w:p w14:paraId="2CACC969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29C59A53" w14:textId="1F586FFC" w:rsidR="002C0CCF" w:rsidRPr="006F514C" w:rsidRDefault="00F61647" w:rsidP="002C0CCF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C0CCF" w:rsidRPr="006F514C" w14:paraId="538D30DE" w14:textId="77777777" w:rsidTr="00F20E74">
        <w:tc>
          <w:tcPr>
            <w:tcW w:w="704" w:type="dxa"/>
          </w:tcPr>
          <w:p w14:paraId="1CBE24F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459DD8A6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Opombe</w:t>
            </w:r>
          </w:p>
        </w:tc>
      </w:tr>
      <w:tr w:rsidR="002C0CCF" w:rsidRPr="006F514C" w14:paraId="1F89CAE1" w14:textId="77777777" w:rsidTr="00F20E74">
        <w:tc>
          <w:tcPr>
            <w:tcW w:w="704" w:type="dxa"/>
          </w:tcPr>
          <w:p w14:paraId="6A98A94F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7DA434C8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</w:tr>
      <w:tr w:rsidR="00441101" w:rsidRPr="006F514C" w14:paraId="765DE529" w14:textId="77777777" w:rsidTr="00F20E74">
        <w:tc>
          <w:tcPr>
            <w:tcW w:w="704" w:type="dxa"/>
          </w:tcPr>
          <w:p w14:paraId="7E7F1ECB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6DCD41B0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</w:tr>
    </w:tbl>
    <w:p w14:paraId="274E9202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678C25A6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7EB72896" w14:textId="1B174A5A" w:rsidR="008B52A2" w:rsidRPr="006F514C" w:rsidRDefault="008B52A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2C0CCF" w:rsidRPr="006F514C" w14:paraId="6B0820CE" w14:textId="77777777" w:rsidTr="00F20E74">
        <w:tc>
          <w:tcPr>
            <w:tcW w:w="2263" w:type="dxa"/>
          </w:tcPr>
          <w:p w14:paraId="3956370B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Pregledovalec/</w:t>
            </w:r>
            <w:proofErr w:type="spellStart"/>
            <w:r w:rsidRPr="006F514C">
              <w:rPr>
                <w:rFonts w:ascii="Arial Narrow" w:hAnsi="Arial Narrow"/>
              </w:rPr>
              <w:t>ka</w:t>
            </w:r>
            <w:proofErr w:type="spellEnd"/>
          </w:p>
          <w:p w14:paraId="3B8A797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4A6377B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64F58AD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3ADD2E21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523F8CC4" w14:textId="77777777" w:rsidR="002C0CCF" w:rsidRPr="006F514C" w:rsidRDefault="002C0CCF" w:rsidP="00F20E74">
            <w:pPr>
              <w:rPr>
                <w:rFonts w:ascii="Arial Narrow" w:hAnsi="Arial Narrow"/>
                <w:i/>
              </w:rPr>
            </w:pPr>
            <w:r w:rsidRPr="006F514C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40B1FF79" w:rsidR="00AC5476" w:rsidRPr="006F514C" w:rsidRDefault="00AC5476" w:rsidP="002C0CCF">
      <w:pPr>
        <w:spacing w:after="0"/>
        <w:rPr>
          <w:rFonts w:ascii="Arial Narrow" w:hAnsi="Arial Narrow"/>
        </w:rPr>
      </w:pPr>
    </w:p>
    <w:p w14:paraId="40C69C13" w14:textId="77777777" w:rsidR="00AC5476" w:rsidRPr="006F514C" w:rsidRDefault="00AC5476" w:rsidP="00AC5476">
      <w:pPr>
        <w:rPr>
          <w:rFonts w:ascii="Arial Narrow" w:hAnsi="Arial Narrow"/>
        </w:rPr>
      </w:pPr>
    </w:p>
    <w:p w14:paraId="21A7E790" w14:textId="240741C2" w:rsidR="00F61647" w:rsidRDefault="00AC5476" w:rsidP="00AC5476">
      <w:pPr>
        <w:tabs>
          <w:tab w:val="left" w:pos="3730"/>
        </w:tabs>
        <w:rPr>
          <w:rFonts w:ascii="Arial Narrow" w:hAnsi="Arial Narrow"/>
        </w:rPr>
      </w:pPr>
      <w:r w:rsidRPr="006F514C">
        <w:rPr>
          <w:rFonts w:ascii="Arial Narrow" w:hAnsi="Arial Narrow"/>
        </w:rPr>
        <w:tab/>
      </w:r>
    </w:p>
    <w:p w14:paraId="7327BAD5" w14:textId="77777777" w:rsidR="00F61647" w:rsidRPr="00F61647" w:rsidRDefault="00F61647" w:rsidP="00F61647">
      <w:pPr>
        <w:rPr>
          <w:rFonts w:ascii="Arial Narrow" w:hAnsi="Arial Narrow"/>
        </w:rPr>
      </w:pPr>
    </w:p>
    <w:p w14:paraId="28BCFB9B" w14:textId="77777777" w:rsidR="00F61647" w:rsidRPr="00F61647" w:rsidRDefault="00F61647" w:rsidP="00F61647">
      <w:pPr>
        <w:rPr>
          <w:rFonts w:ascii="Arial Narrow" w:hAnsi="Arial Narrow"/>
        </w:rPr>
      </w:pPr>
    </w:p>
    <w:p w14:paraId="16AB1370" w14:textId="77777777" w:rsidR="00F61647" w:rsidRPr="00F61647" w:rsidRDefault="00F61647" w:rsidP="00F61647">
      <w:pPr>
        <w:rPr>
          <w:rFonts w:ascii="Arial Narrow" w:hAnsi="Arial Narrow"/>
        </w:rPr>
      </w:pPr>
    </w:p>
    <w:p w14:paraId="1FB1A415" w14:textId="77777777" w:rsidR="00F61647" w:rsidRPr="00F61647" w:rsidRDefault="00F61647" w:rsidP="00F61647">
      <w:pPr>
        <w:rPr>
          <w:rFonts w:ascii="Arial Narrow" w:hAnsi="Arial Narrow"/>
        </w:rPr>
      </w:pPr>
    </w:p>
    <w:p w14:paraId="2FFAE672" w14:textId="77777777" w:rsidR="00F61647" w:rsidRPr="00F61647" w:rsidRDefault="00F61647" w:rsidP="00F61647">
      <w:pPr>
        <w:rPr>
          <w:rFonts w:ascii="Arial Narrow" w:hAnsi="Arial Narrow"/>
        </w:rPr>
      </w:pPr>
    </w:p>
    <w:p w14:paraId="45727323" w14:textId="476770AA" w:rsidR="00F61647" w:rsidRDefault="00F61647" w:rsidP="00F61647">
      <w:pPr>
        <w:rPr>
          <w:rFonts w:ascii="Arial Narrow" w:hAnsi="Arial Narrow"/>
        </w:rPr>
      </w:pPr>
    </w:p>
    <w:p w14:paraId="665A0E03" w14:textId="27D86448" w:rsidR="005D1176" w:rsidRPr="00F61647" w:rsidRDefault="00F61647" w:rsidP="00F61647">
      <w:pPr>
        <w:tabs>
          <w:tab w:val="left" w:pos="2676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sectPr w:rsidR="005D1176" w:rsidRPr="00F61647" w:rsidSect="005658E5">
      <w:footerReference w:type="default" r:id="rId9"/>
      <w:headerReference w:type="first" r:id="rId10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7404C" w14:textId="77777777" w:rsidR="005B7E69" w:rsidRDefault="005B7E69" w:rsidP="008D5B7D">
      <w:pPr>
        <w:spacing w:after="0" w:line="240" w:lineRule="auto"/>
      </w:pPr>
      <w:r>
        <w:separator/>
      </w:r>
    </w:p>
  </w:endnote>
  <w:endnote w:type="continuationSeparator" w:id="0">
    <w:p w14:paraId="0122351B" w14:textId="77777777" w:rsidR="005B7E69" w:rsidRDefault="005B7E69" w:rsidP="008D5B7D">
      <w:pPr>
        <w:spacing w:after="0" w:line="240" w:lineRule="auto"/>
      </w:pPr>
      <w:r>
        <w:continuationSeparator/>
      </w:r>
    </w:p>
  </w:endnote>
  <w:endnote w:type="continuationNotice" w:id="1">
    <w:p w14:paraId="195646CB" w14:textId="77777777" w:rsidR="005B7E69" w:rsidRDefault="005B7E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0B5D4" w14:textId="61FDFF43" w:rsidR="00776634" w:rsidRPr="00AC5476" w:rsidRDefault="00F61647" w:rsidP="00AC5476">
    <w:pPr>
      <w:pStyle w:val="Footer"/>
      <w:jc w:val="center"/>
      <w:rPr>
        <w:rFonts w:ascii="Arial Narrow" w:hAnsi="Arial Narrow"/>
      </w:rPr>
    </w:pPr>
    <w:r>
      <w:rPr>
        <w:rFonts w:ascii="Arial Narrow" w:hAnsi="Arial Narrow"/>
      </w:rPr>
      <w:t>CTN 2</w:t>
    </w:r>
    <w:r w:rsidR="00AC5476" w:rsidRPr="00851B8F">
      <w:rPr>
        <w:rFonts w:ascii="Arial Narrow" w:hAnsi="Arial Narrow"/>
      </w:rPr>
      <w:t xml:space="preserve">. Povabilo za SC </w:t>
    </w:r>
    <w:proofErr w:type="spellStart"/>
    <w:r w:rsidR="00AC5476" w:rsidRPr="00851B8F">
      <w:rPr>
        <w:rFonts w:ascii="Arial Narrow" w:hAnsi="Arial Narrow"/>
      </w:rPr>
      <w:t>RSO</w:t>
    </w:r>
    <w:r w:rsidR="00AC17BF">
      <w:rPr>
        <w:rFonts w:ascii="Arial Narrow" w:hAnsi="Arial Narrow"/>
      </w:rPr>
      <w:t>2</w:t>
    </w:r>
    <w:r w:rsidR="00AC5476" w:rsidRPr="00851B8F">
      <w:rPr>
        <w:rFonts w:ascii="Arial Narrow" w:hAnsi="Arial Narrow"/>
      </w:rPr>
      <w:t>.</w:t>
    </w:r>
    <w:r w:rsidR="00D423E5">
      <w:rPr>
        <w:rFonts w:ascii="Arial Narrow" w:hAnsi="Arial Narrow"/>
      </w:rPr>
      <w:t>8</w:t>
    </w:r>
    <w:proofErr w:type="spellEnd"/>
    <w:r w:rsidR="00AC5476" w:rsidRPr="00851B8F">
      <w:rPr>
        <w:rFonts w:ascii="Arial Narrow" w:hAnsi="Arial Narrow"/>
      </w:rPr>
      <w:t xml:space="preserve">, </w:t>
    </w:r>
    <w:r w:rsidR="00AC5476">
      <w:rPr>
        <w:rFonts w:ascii="Arial Narrow" w:hAnsi="Arial Narrow"/>
      </w:rPr>
      <w:t>št. 303-1</w:t>
    </w:r>
    <w:r>
      <w:rPr>
        <w:rFonts w:ascii="Arial Narrow" w:hAnsi="Arial Narrow"/>
      </w:rPr>
      <w:t>8</w:t>
    </w:r>
    <w:r w:rsidR="00AC5476">
      <w:rPr>
        <w:rFonts w:ascii="Arial Narrow" w:hAnsi="Arial Narrow"/>
      </w:rPr>
      <w:t>/202</w:t>
    </w:r>
    <w:r>
      <w:rPr>
        <w:rFonts w:ascii="Arial Narrow" w:hAnsi="Arial Narrow"/>
      </w:rPr>
      <w:t>5</w:t>
    </w:r>
    <w:r w:rsidR="00AC5476">
      <w:rPr>
        <w:rFonts w:ascii="Arial Narrow" w:hAnsi="Arial Narrow"/>
      </w:rPr>
      <w:t>-1 - KONTROLNIK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8D554" w14:textId="77777777" w:rsidR="005B7E69" w:rsidRDefault="005B7E69" w:rsidP="008D5B7D">
      <w:pPr>
        <w:spacing w:after="0" w:line="240" w:lineRule="auto"/>
      </w:pPr>
      <w:r>
        <w:separator/>
      </w:r>
    </w:p>
  </w:footnote>
  <w:footnote w:type="continuationSeparator" w:id="0">
    <w:p w14:paraId="62315236" w14:textId="77777777" w:rsidR="005B7E69" w:rsidRDefault="005B7E69" w:rsidP="008D5B7D">
      <w:pPr>
        <w:spacing w:after="0" w:line="240" w:lineRule="auto"/>
      </w:pPr>
      <w:r>
        <w:continuationSeparator/>
      </w:r>
    </w:p>
  </w:footnote>
  <w:footnote w:type="continuationNotice" w:id="1">
    <w:p w14:paraId="3E530E2D" w14:textId="77777777" w:rsidR="005B7E69" w:rsidRDefault="005B7E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592449" w14:paraId="7275BC84" w14:textId="77777777" w:rsidTr="00F20E74">
      <w:tc>
        <w:tcPr>
          <w:tcW w:w="3020" w:type="dxa"/>
        </w:tcPr>
        <w:p w14:paraId="1D63FD57" w14:textId="77777777" w:rsidR="00592449" w:rsidRDefault="00592449" w:rsidP="00592449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29CDFA62" wp14:editId="5E0B40C4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1FFAA33C" w14:textId="4D8513FB" w:rsidR="00592449" w:rsidRDefault="00F61647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1FD9C4B3" wp14:editId="58BAFC39">
                <wp:simplePos x="0" y="0"/>
                <wp:positionH relativeFrom="column">
                  <wp:posOffset>862282</wp:posOffset>
                </wp:positionH>
                <wp:positionV relativeFrom="paragraph">
                  <wp:posOffset>179597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D550A36" w14:textId="02C4A89C" w:rsidR="00592449" w:rsidRDefault="00F61647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70C07DC3" wp14:editId="1B16AC9B">
                <wp:simplePos x="0" y="0"/>
                <wp:positionH relativeFrom="column">
                  <wp:posOffset>68664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3C185280" w14:textId="77777777" w:rsidR="00592449" w:rsidRDefault="005924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C746E"/>
    <w:rsid w:val="000D4BED"/>
    <w:rsid w:val="000E4305"/>
    <w:rsid w:val="00101129"/>
    <w:rsid w:val="001163D9"/>
    <w:rsid w:val="00195CFB"/>
    <w:rsid w:val="001A3162"/>
    <w:rsid w:val="001F25E1"/>
    <w:rsid w:val="00243B7A"/>
    <w:rsid w:val="00253858"/>
    <w:rsid w:val="00277C0F"/>
    <w:rsid w:val="00294725"/>
    <w:rsid w:val="002A25C6"/>
    <w:rsid w:val="002C0CCF"/>
    <w:rsid w:val="002C5BA1"/>
    <w:rsid w:val="002D2BB6"/>
    <w:rsid w:val="002E09F6"/>
    <w:rsid w:val="002E605A"/>
    <w:rsid w:val="0030007C"/>
    <w:rsid w:val="00311A7A"/>
    <w:rsid w:val="003418DD"/>
    <w:rsid w:val="00386EEB"/>
    <w:rsid w:val="0038785A"/>
    <w:rsid w:val="003B00C2"/>
    <w:rsid w:val="003B6822"/>
    <w:rsid w:val="003E627F"/>
    <w:rsid w:val="003F5DC0"/>
    <w:rsid w:val="00441101"/>
    <w:rsid w:val="004447E9"/>
    <w:rsid w:val="004503C7"/>
    <w:rsid w:val="004547F9"/>
    <w:rsid w:val="004F52B8"/>
    <w:rsid w:val="00543137"/>
    <w:rsid w:val="00556543"/>
    <w:rsid w:val="005658E5"/>
    <w:rsid w:val="005749A2"/>
    <w:rsid w:val="00575E73"/>
    <w:rsid w:val="0058585C"/>
    <w:rsid w:val="00592449"/>
    <w:rsid w:val="005B7E69"/>
    <w:rsid w:val="005C74DA"/>
    <w:rsid w:val="005D0261"/>
    <w:rsid w:val="005D1176"/>
    <w:rsid w:val="005E0984"/>
    <w:rsid w:val="0062324A"/>
    <w:rsid w:val="006336DC"/>
    <w:rsid w:val="006746F4"/>
    <w:rsid w:val="00693400"/>
    <w:rsid w:val="00694B7B"/>
    <w:rsid w:val="006B1AA3"/>
    <w:rsid w:val="006C5D17"/>
    <w:rsid w:val="006D6933"/>
    <w:rsid w:val="006E7DFB"/>
    <w:rsid w:val="006F514C"/>
    <w:rsid w:val="0070752E"/>
    <w:rsid w:val="00731F0E"/>
    <w:rsid w:val="00776634"/>
    <w:rsid w:val="007A4DA6"/>
    <w:rsid w:val="007D0A21"/>
    <w:rsid w:val="00804954"/>
    <w:rsid w:val="00855698"/>
    <w:rsid w:val="00866D36"/>
    <w:rsid w:val="00880A35"/>
    <w:rsid w:val="00886C9F"/>
    <w:rsid w:val="008B52A2"/>
    <w:rsid w:val="008B6E97"/>
    <w:rsid w:val="008D5B7D"/>
    <w:rsid w:val="008D6152"/>
    <w:rsid w:val="008F5990"/>
    <w:rsid w:val="0091758E"/>
    <w:rsid w:val="009350DA"/>
    <w:rsid w:val="009A5C96"/>
    <w:rsid w:val="009D5A2E"/>
    <w:rsid w:val="009D61C9"/>
    <w:rsid w:val="00A060F5"/>
    <w:rsid w:val="00A23364"/>
    <w:rsid w:val="00A8234B"/>
    <w:rsid w:val="00AC17BF"/>
    <w:rsid w:val="00AC5476"/>
    <w:rsid w:val="00AF7B28"/>
    <w:rsid w:val="00B015A5"/>
    <w:rsid w:val="00B020C5"/>
    <w:rsid w:val="00B60773"/>
    <w:rsid w:val="00B63AA5"/>
    <w:rsid w:val="00B76B9E"/>
    <w:rsid w:val="00BC2D12"/>
    <w:rsid w:val="00BF63F1"/>
    <w:rsid w:val="00C06286"/>
    <w:rsid w:val="00C50ED8"/>
    <w:rsid w:val="00C571EE"/>
    <w:rsid w:val="00C6438F"/>
    <w:rsid w:val="00C8312B"/>
    <w:rsid w:val="00CC1FB4"/>
    <w:rsid w:val="00CD0C2F"/>
    <w:rsid w:val="00D14BEA"/>
    <w:rsid w:val="00D30D0E"/>
    <w:rsid w:val="00D423E5"/>
    <w:rsid w:val="00D43FCD"/>
    <w:rsid w:val="00D64178"/>
    <w:rsid w:val="00D77F90"/>
    <w:rsid w:val="00DD0961"/>
    <w:rsid w:val="00DE50EE"/>
    <w:rsid w:val="00DF40BC"/>
    <w:rsid w:val="00E01714"/>
    <w:rsid w:val="00E16997"/>
    <w:rsid w:val="00E64C33"/>
    <w:rsid w:val="00E86CFD"/>
    <w:rsid w:val="00EA048C"/>
    <w:rsid w:val="00EA23D0"/>
    <w:rsid w:val="00EA5FA0"/>
    <w:rsid w:val="00F0103B"/>
    <w:rsid w:val="00F61647"/>
    <w:rsid w:val="00F63415"/>
    <w:rsid w:val="00F67FDE"/>
    <w:rsid w:val="00F8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592449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30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29EDF-5B45-4778-8744-330FEEC2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Miran Košpenda</cp:lastModifiedBy>
  <cp:revision>6</cp:revision>
  <dcterms:created xsi:type="dcterms:W3CDTF">2024-12-11T08:31:00Z</dcterms:created>
  <dcterms:modified xsi:type="dcterms:W3CDTF">2025-05-27T07:33:00Z</dcterms:modified>
</cp:coreProperties>
</file>